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360" w:lineRule="exact"/>
        <w:ind w:firstLine="640" w:firstLineChars="200"/>
        <w:jc w:val="center"/>
        <w:rPr>
          <w:rFonts w:ascii="黑体" w:hAnsi="黑体" w:eastAsia="黑体"/>
          <w:sz w:val="32"/>
          <w:szCs w:val="22"/>
          <w:highlight w:val="none"/>
        </w:rPr>
      </w:pPr>
    </w:p>
    <w:p>
      <w:pPr>
        <w:spacing w:line="360" w:lineRule="exact"/>
        <w:ind w:firstLine="640" w:firstLineChars="200"/>
        <w:jc w:val="center"/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河北省具备中等学历层次幼儿教育类专业</w:t>
      </w:r>
    </w:p>
    <w:p>
      <w:pPr>
        <w:spacing w:line="360" w:lineRule="exact"/>
        <w:ind w:firstLine="640" w:firstLineChars="200"/>
        <w:jc w:val="center"/>
        <w:rPr>
          <w:rFonts w:ascii="宋体" w:hAnsi="宋体"/>
          <w:b/>
          <w:sz w:val="32"/>
        </w:rPr>
      </w:pPr>
      <w:r>
        <w:rPr>
          <w:rFonts w:ascii="黑体" w:hAnsi="黑体" w:eastAsia="黑体"/>
          <w:sz w:val="32"/>
          <w:szCs w:val="22"/>
        </w:rPr>
        <w:t>办学资质学校名单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</w:p>
    <w:p>
      <w:pPr>
        <w:widowControl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石家庄市学前教育中等专业学校</w:t>
      </w:r>
    </w:p>
    <w:p>
      <w:pPr>
        <w:widowControl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石家庄装备制造学校（</w:t>
      </w:r>
      <w:r>
        <w:rPr>
          <w:rFonts w:hint="eastAsia" w:ascii="仿宋" w:hAnsi="仿宋" w:eastAsia="仿宋" w:cs="仿宋"/>
          <w:sz w:val="32"/>
          <w:szCs w:val="32"/>
        </w:rPr>
        <w:t>原石家庄市职业技术教育中心更名</w:t>
      </w:r>
      <w:r>
        <w:rPr>
          <w:rFonts w:hint="eastAsia" w:ascii="仿宋" w:hAnsi="仿宋" w:eastAsia="仿宋" w:cs="仿宋"/>
          <w:sz w:val="32"/>
          <w:szCs w:val="24"/>
        </w:rPr>
        <w:t>）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石家庄市文化传媒学校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原</w:t>
      </w:r>
      <w:r>
        <w:rPr>
          <w:rFonts w:hint="eastAsia" w:ascii="仿宋" w:hAnsi="仿宋" w:eastAsia="仿宋" w:cs="仿宋"/>
          <w:sz w:val="32"/>
          <w:szCs w:val="24"/>
        </w:rPr>
        <w:t>石家庄市艺术职业学校与原石家庄市第一职业中专学校合并更名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正定县职业技术教育中心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新乐市职业技术教育中心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承德市工业学校（承德幼儿师范学校）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围场满族蒙古族自治县职业技术教育中心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兴隆县职业技术教育中心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承德县综合职业技术教育中心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滦平县职业技术教育中心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丰宁满族自治县职业技术教育中心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隆化县职教中心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宣化职业技术教育中心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阳原县职业技术教育中心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张北县职业技术教育中心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怀来县职业技术教育中心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万全区职业技术教育中心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张家口市职业技术教育中心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秦皇岛市中等专业学校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唐山市职业教育中心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固安县职业中学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廊坊市职业技术教育中心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三河市职业技术教育中心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保定市女子职业中专学校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涞水县职业技术教育中心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蠡县启发职业技术教育中心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涿州市职业技术教育中心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曲阳县职业技术教育中心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易县职业技术教育中心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泊头职业学院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沧州市职业技术教育中心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黄骅市职业技术教育中心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青县幼儿师范学校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河间市职业教育中心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任丘市职业技术教育中心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衡水科技工程学校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邢台市职业技术教育中心（邢台技师学院）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南宫市职业技术教育中心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威县职业技术教育中心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邢台现代职业学校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沙河市综合职教中心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内丘县职业技术教育中心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邯郸学院武安分院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邯郸学院曲周分院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邯郸学院大名分院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邯郸市职教中心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定州市职业技术教育中心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辛集市职业技术教育中心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河北经济管理学校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石家庄工程技术学校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河北商贸学校</w:t>
      </w:r>
    </w:p>
    <w:p/>
    <w:p>
      <w:pPr>
        <w:rPr>
          <w:rFonts w:ascii="宋体" w:hAnsi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备注：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2.石家庄市艺术职业学校和石家庄市第一职业中专学校于2018年6月，与石家庄市经贸学校合并后，更名为石家庄市文化传媒学校。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70349D-11EA-45EB-8F8D-FF01FD7D91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28E68E-2ED8-4A36-BD98-57C9AF3E0A1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C3B6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6629</Words>
  <Characters>7801</Characters>
  <Lines>87</Lines>
  <Paragraphs>24</Paragraphs>
  <TotalTime>2</TotalTime>
  <ScaleCrop>false</ScaleCrop>
  <LinksUpToDate>false</LinksUpToDate>
  <CharactersWithSpaces>8158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