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小学《教育教学知识与能力》易错题汇总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1.当你注视面前这个棱台框架时，一会儿觉得小方框平面位于大方框平面的前方，一会儿又觉得小方框平面位于大方框平面的后方。这种注意反复变化的现象属于</w:t>
      </w:r>
      <w:r>
        <w:rPr>
          <w:rFonts w:hint="eastAsia" w:ascii="宋体" w:hAnsi="宋体" w:eastAsia="宋体" w:cs="宋体"/>
          <w:color w:val="000000" w:themeColor="text1"/>
          <w:sz w:val="18"/>
          <w:szCs w:val="18"/>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A.注意分散</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B.注意起伏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C.注意分配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D.注意转移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解析：本题考查注意的品质。在稳定注意的条件下，感受性会发生周期性的增强和减弱。这种现象称为注意的起伏，也称注意的动摇，所以选B.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其他选项：注意分散是注意稳定性的相反状态；注意分配表现为“一心多用”，注意转移是从一个对象转移到另一个对象。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.小强不按时完成作业，妈妈就禁止他看动画片，一旦按时完成就取消这一禁令，随后小强按时完成作业的次数增加了，这属于（</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A.正强化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B.负强化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C.自我强化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D.替代强化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r>
        <w:rPr>
          <w:rFonts w:hint="eastAsia" w:ascii="宋体" w:hAnsi="宋体" w:eastAsia="宋体" w:cs="宋体"/>
          <w:color w:val="000000" w:themeColor="text1"/>
          <w:sz w:val="18"/>
          <w:szCs w:val="18"/>
          <w14:textFill>
            <w14:solidFill>
              <w14:schemeClr w14:val="tx1"/>
            </w14:solidFill>
          </w14:textFill>
        </w:rPr>
        <w:t>解析：本题考查学习理论的相关概念。正强化是给予愉快刺激，增加行为概率。负强化是撤</w:t>
      </w:r>
      <w:r>
        <w:rPr>
          <w:rFonts w:hint="eastAsia" w:ascii="宋体" w:hAnsi="宋体" w:eastAsia="宋体" w:cs="宋体"/>
          <w:color w:val="000000" w:themeColor="text1"/>
          <w:sz w:val="18"/>
          <w:szCs w:val="18"/>
          <w:lang w:val="en-US" w:eastAsia="zh-CN"/>
          <w14:textFill>
            <w14:solidFill>
              <w14:schemeClr w14:val="tx1"/>
            </w14:solidFill>
          </w14:textFill>
        </w:rPr>
        <w:t>销厌恶刺激，增加行为概率。题干中，取消禁令，就是撤销厌恶刺激，使完成作业的次数增加，所以选B。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3.学生学习了自然数以后，再学习整数。这种学习属于（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A.上位学习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B.下位学习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C.类属学习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D.组合学习</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bookmarkStart w:id="0" w:name="_GoBack"/>
      <w:bookmarkEnd w:id="0"/>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知识学习的类型，根据内部心理机制，可以分为上位学习、下位学习、并列结合学习。概括性更强的“大”概念在上，被包含的“小”概念在下。做这类题只需要记一句话：新学的知识在哪，就叫什么位的学习。新学的在上，叫上位，新学的在下，叫下位，如果新旧知识互不包含，叫并列结合学习。题干中，新学的是“整数”（整数包含自然数和0)，概括性更强，属于上位概念，所以选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4.“子曰：自行束脩以上，吾未尝无诲焉。”《论语》中这句话体现的教育思想是（）。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A.启发诱导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B.因材施教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C.有教无类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D.诲人不倦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r>
        <w:rPr>
          <w:rFonts w:hint="eastAsia" w:ascii="宋体" w:hAnsi="宋体" w:eastAsia="宋体" w:cs="宋体"/>
          <w:color w:val="000000" w:themeColor="text1"/>
          <w:sz w:val="18"/>
          <w:szCs w:val="18"/>
          <w:lang w:val="en-US" w:eastAsia="zh-CN"/>
          <w14:textFill>
            <w14:solidFill>
              <w14:schemeClr w14:val="tx1"/>
            </w14:solidFill>
          </w14:textFill>
        </w:rPr>
        <w:t>解析：本题考查教育学发展的萌芽阶段。孔子的教育理念。题干意思是：只要自愿拿着十条干肉为礼来见我的人，我从来没有不给他教诲的。即孔子开办私学，不分阶级，所有人都可以接受教育，体现有教无类。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5.“治贫先治愚”，教育扶贫能够阻断代际传递，这是因为教育具有(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A.政治功能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B.经济功能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C.生态功能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D.人口功能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解析：本题考查教育的功能。“治贫先治愚”指的是要想脱贫，先要普及教育，提高智力水平，之后再发展经济。这强调的是教育对经济的作用。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6.《基础教育课程改革纲要（试行）》规定，我国中小学课程设置“综合实践活动”，开设的学段是（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A.小学一年级至高中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B.小学三年级至高中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C.小学五年级至高中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D.初中一年级至高中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解析：本题考查新课改中，课程结构设置的内容。综合实践活动课的开设学段是小学一年级至高中，是必修课。全部学段。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7.张强在打扫卫生时打碎了一盘玻璃杯，刘艳在偷吃零食时打碎了一个玻璃杯。处于权威阶段的儿童会认为（）。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A.张强错误大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B.刘艳错误大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C.两者都没错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D.两者错误一样大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皮亚杰的道德发展阶段理论。处于权威阶段的儿童服从外部规则，认为规则是固定的、不可变更的，只根据行为后果来判断对错，不考虑动机。因此，会认为张强错误大，因为他打碎的玻璃杯数量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8.假如小学生被狗咬伤，教师首先应采取的处理方式是（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A.立即包扎伤口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B.在伤口的近心端用绳子扎紧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C.用肥皂水、高锰酸钾溶液或双氧水等冲洗伤口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D.不作处理，直接送往医院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小学生意外事故的预防和处理中，咬伤蜇伤的处理办法。狗咬伤，狂犬病毒可能进入体内,因此要尽快冲洗伤口,之后在伤口近心端用绳子扎紧,把仿口附近的血挤出，然后送往医院，并注射狂犬疫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9.在我国基础教育课程结构中，地方课程与国家课程在地位上具有（）。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A.平等性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B.层次性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C.辅助性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D.从属性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课程的分类，根据设计、开发和管理的主体不同，分为国家课程、地方课程、校本课程。虽然国家课程是一级课程，体现国家的共同要求：地方课程是二级课程，满足地方发展的需要，但是二者在地位上是平等的，都是为了促进学生的全面发展。所以选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10.课堂教学中,课桌椅摆放方式会影响教学方法的运用效果。一般来说，“秧田型”最适合的教学方法是（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A.实验法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B.讲授法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C.探究法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D.讨论法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解析:考查教学方法。秧田式座位是让学生以一排一排的方式面对教师而坐。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这种座位布置方式限制了学生之间面对面的接触,不利于学生之间的互动,但教师可以随意走到教室任何地方,便于监控和管理学生,促使学生集中注意力,适合讲授法。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11.在我国教育史上,最早把小学教育规定为义务教育的时间是(  )年。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A.1986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B.1904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C.1922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D.1949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w:t>
      </w:r>
      <w:r>
        <w:rPr>
          <w:rFonts w:hint="default" w:ascii="宋体" w:hAnsi="宋体" w:eastAsia="宋体" w:cs="宋体"/>
          <w:color w:val="000000" w:themeColor="text1"/>
          <w:sz w:val="18"/>
          <w:szCs w:val="18"/>
          <w:lang w:val="en-US" w:eastAsia="zh-CN"/>
          <w14:textFill>
            <w14:solidFill>
              <w14:schemeClr w14:val="tx1"/>
            </w14:solidFill>
          </w14:textFill>
        </w:rPr>
        <w:t>1904年,清政府颁布了《奏定学堂章程》，奠定了小学教育在“新学制”中的法律地位,并规定初等小学教育为义务教育。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12.</w:t>
      </w:r>
      <w:r>
        <w:rPr>
          <w:rFonts w:hint="default" w:ascii="宋体" w:hAnsi="宋体" w:eastAsia="宋体" w:cs="宋体"/>
          <w:color w:val="000000" w:themeColor="text1"/>
          <w:sz w:val="18"/>
          <w:szCs w:val="18"/>
          <w:lang w:val="en-US" w:eastAsia="zh-CN"/>
          <w14:textFill>
            <w14:solidFill>
              <w14:schemeClr w14:val="tx1"/>
            </w14:solidFill>
          </w14:textFill>
        </w:rPr>
        <w:t>世界上最早的师范教育机构诞生于</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A.英国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B.法国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C.日本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D.美国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解析:1681年,法国“基督教兄弟会”神甫拉萨儿在兰斯创办了世界上第一所师资训练学校,这是世界上最早的师范教育机构。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lang w:val="en-US" w:eastAsia="zh-CN"/>
          <w14:textFill>
            <w14:solidFill>
              <w14:schemeClr w14:val="tx1"/>
            </w14:solidFill>
          </w14:textFill>
        </w:rPr>
        <w:t>3.</w:t>
      </w:r>
      <w:r>
        <w:rPr>
          <w:rFonts w:hint="default" w:ascii="宋体" w:hAnsi="宋体" w:eastAsia="宋体" w:cs="宋体"/>
          <w:color w:val="000000" w:themeColor="text1"/>
          <w:sz w:val="18"/>
          <w:szCs w:val="18"/>
          <w:lang w:val="en-US" w:eastAsia="zh-CN"/>
          <w14:textFill>
            <w14:solidFill>
              <w14:schemeClr w14:val="tx1"/>
            </w14:solidFill>
          </w14:textFill>
        </w:rPr>
        <w:t>当今社会的教育，有进一步将对青少年儿童的教育"成人化”的趋势,这一现象违背了个体身心发展的</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的规律。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A.顺序性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B.不平衡性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C.阶段性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D.个别差异性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解析:个体的发展是一个分阶段的连续过程,个体在不同的年龄阶段表现出身心发展不同的总体特征及主要矛盾，面临着不同的发展任务。而青少年儿童教育“成人化”指青少年时期的教育趋向青少年时期的下</w:t>
      </w:r>
      <w:r>
        <w:rPr>
          <w:rFonts w:hint="eastAsia" w:ascii="宋体" w:hAnsi="宋体" w:eastAsia="宋体" w:cs="宋体"/>
          <w:color w:val="000000" w:themeColor="text1"/>
          <w:sz w:val="18"/>
          <w:szCs w:val="18"/>
          <w:lang w:val="en-US" w:eastAsia="zh-CN"/>
          <w14:textFill>
            <w14:solidFill>
              <w14:schemeClr w14:val="tx1"/>
            </w14:solidFill>
          </w14:textFill>
        </w:rPr>
        <w:t>一</w:t>
      </w:r>
      <w:r>
        <w:rPr>
          <w:rFonts w:hint="default" w:ascii="宋体" w:hAnsi="宋体" w:eastAsia="宋体" w:cs="宋体"/>
          <w:color w:val="000000" w:themeColor="text1"/>
          <w:sz w:val="18"/>
          <w:szCs w:val="18"/>
          <w:lang w:val="en-US" w:eastAsia="zh-CN"/>
          <w14:textFill>
            <w14:solidFill>
              <w14:schemeClr w14:val="tx1"/>
            </w14:solidFill>
          </w14:textFill>
        </w:rPr>
        <w:t>个阶段的教育,违背了个体的阶段性特征。故选C。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14.</w:t>
      </w:r>
      <w:r>
        <w:rPr>
          <w:rFonts w:hint="default" w:ascii="宋体" w:hAnsi="宋体" w:eastAsia="宋体" w:cs="宋体"/>
          <w:color w:val="000000" w:themeColor="text1"/>
          <w:sz w:val="18"/>
          <w:szCs w:val="18"/>
          <w:lang w:val="en-US" w:eastAsia="zh-CN"/>
          <w14:textFill>
            <w14:solidFill>
              <w14:schemeClr w14:val="tx1"/>
            </w14:solidFill>
          </w14:textFill>
        </w:rPr>
        <w:t>1970年,人们发现一个野孩子已经十三岁了,但不能站立、不会说话,只能呜咽,尽管语言学家花了很大精力教她学习语言,但她始终不能像正常儿童那样发展。这表明个体的身心发展具有</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A.顺序性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B.差异性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C.不均衡性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D.阶段性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解析:个体身心发展的不均衡性具体表现在两个方面:(1)同一方面的发展在不同的年龄阶段是不均衡的;(2)不同方面在不同发展时期具有不平衡性。给予的教育启示是教育要遵循儿童身心发展的不平衡性,要适时而教,即要在儿童发展的关键期或最佳期及时地进行教育。题干中,野孩子不能正常站立、不会说话,只能呜咽,是因为错过了发展的关键期,体现了个体发展的不均衡性。C项正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15.</w:t>
      </w:r>
      <w:r>
        <w:rPr>
          <w:rFonts w:hint="default" w:ascii="宋体" w:hAnsi="宋体" w:eastAsia="宋体" w:cs="宋体"/>
          <w:color w:val="000000" w:themeColor="text1"/>
          <w:sz w:val="18"/>
          <w:szCs w:val="18"/>
          <w:lang w:val="en-US" w:eastAsia="zh-CN"/>
          <w14:textFill>
            <w14:solidFill>
              <w14:schemeClr w14:val="tx1"/>
            </w14:solidFill>
          </w14:textFill>
        </w:rPr>
        <w:t>某学生能够进行逻辑推理,并且具备补偿与可逆的思维能力。根据皮亚杰的认知发展阶段理论,该生的认知发展处于</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A.感知运动阶段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B.前运算阶段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C.具体运算阶段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D.形式运算阶段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w:t>
      </w:r>
      <w:r>
        <w:rPr>
          <w:rFonts w:hint="default" w:ascii="宋体" w:hAnsi="宋体" w:eastAsia="宋体" w:cs="宋体"/>
          <w:color w:val="000000" w:themeColor="text1"/>
          <w:sz w:val="18"/>
          <w:szCs w:val="18"/>
          <w:lang w:val="en-US" w:eastAsia="zh-CN"/>
          <w14:textFill>
            <w14:solidFill>
              <w14:schemeClr w14:val="tx1"/>
            </w14:solidFill>
          </w14:textFill>
        </w:rPr>
        <w:t>形式运算阶段: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①认识命题之间关系。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②进行假设-演绎推理。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③具有抽象逻辑思维。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④思维具有可逆性、补偿性和灵活性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故题干中的学生的认知发展处于形式运算阶段。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16.</w:t>
      </w:r>
      <w:r>
        <w:rPr>
          <w:rFonts w:hint="default" w:ascii="宋体" w:hAnsi="宋体" w:eastAsia="宋体" w:cs="宋体"/>
          <w:color w:val="000000" w:themeColor="text1"/>
          <w:sz w:val="18"/>
          <w:szCs w:val="18"/>
          <w:lang w:val="en-US" w:eastAsia="zh-CN"/>
          <w14:textFill>
            <w14:solidFill>
              <w14:schemeClr w14:val="tx1"/>
            </w14:solidFill>
          </w14:textFill>
        </w:rPr>
        <w:t>看见一个苹果,人们马上能认出它。这时的心理活动是</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A.感觉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B.视觉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C.色觉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D.知觉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解析:知觉是直接作用于感觉器官的客观事物的整体属性在人脑中的反映,知觉是各种感觉器官协同活动的结果,并受人的知识经验和态度的制约。人们把事物的颜色、形状等属性综合起来以后,才知道眼前的事物是苹果,这是知觉。故选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17.士</w:t>
      </w:r>
      <w:r>
        <w:rPr>
          <w:rFonts w:hint="default" w:ascii="宋体" w:hAnsi="宋体" w:eastAsia="宋体" w:cs="宋体"/>
          <w:color w:val="000000" w:themeColor="text1"/>
          <w:sz w:val="18"/>
          <w:szCs w:val="18"/>
          <w:lang w:val="en-US" w:eastAsia="zh-CN"/>
          <w14:textFill>
            <w14:solidFill>
              <w14:schemeClr w14:val="tx1"/>
            </w14:solidFill>
          </w14:textFill>
        </w:rPr>
        <w:t>兵在战场上穿迷彩服以达到隐蔽的效果,主要利用了知觉的</w:t>
      </w:r>
      <w:r>
        <w:rPr>
          <w:rFonts w:hint="eastAsia" w:ascii="宋体" w:hAnsi="宋体" w:eastAsia="宋体" w:cs="宋体"/>
          <w:color w:val="000000" w:themeColor="text1"/>
          <w:sz w:val="18"/>
          <w:szCs w:val="18"/>
          <w:lang w:val="en-US" w:eastAsia="zh-CN"/>
          <w14:textFill>
            <w14:solidFill>
              <w14:schemeClr w14:val="tx1"/>
            </w14:solidFill>
          </w14:textFill>
        </w:rPr>
        <w:t>(  )</w:t>
      </w:r>
      <w:r>
        <w:rPr>
          <w:rFonts w:hint="default" w:ascii="宋体" w:hAnsi="宋体" w:eastAsia="宋体" w:cs="宋体"/>
          <w:color w:val="000000" w:themeColor="text1"/>
          <w:sz w:val="18"/>
          <w:szCs w:val="18"/>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A.选择性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B.整体性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C.理解性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D.恒常性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w:t>
      </w:r>
      <w:r>
        <w:rPr>
          <w:rFonts w:hint="default" w:ascii="宋体" w:hAnsi="宋体" w:eastAsia="宋体" w:cs="宋体"/>
          <w:color w:val="000000" w:themeColor="text1"/>
          <w:sz w:val="18"/>
          <w:szCs w:val="18"/>
          <w:lang w:val="en-US" w:eastAsia="zh-CN"/>
          <w14:textFill>
            <w14:solidFill>
              <w14:schemeClr w14:val="tx1"/>
            </w14:solidFill>
          </w14:textFill>
        </w:rPr>
        <w:t>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default" w:ascii="宋体" w:hAnsi="宋体" w:eastAsia="宋体" w:cs="宋体"/>
          <w:color w:val="000000" w:themeColor="text1"/>
          <w:sz w:val="18"/>
          <w:szCs w:val="18"/>
          <w:lang w:val="en-US" w:eastAsia="zh-CN"/>
          <w14:textFill>
            <w14:solidFill>
              <w14:schemeClr w14:val="tx1"/>
            </w14:solidFill>
          </w14:textFill>
        </w:rPr>
        <w:t>解析:知觉的选择性是指人在知觉过程中把知觉对象从背景中区分出来优先加以清晰地反映的特性。当对象与背景的差别越大、对比越大时,对象越容易被感知,如万绿丛中</w:t>
      </w:r>
      <w:r>
        <w:rPr>
          <w:rFonts w:hint="eastAsia" w:ascii="宋体" w:hAnsi="宋体" w:eastAsia="宋体" w:cs="宋体"/>
          <w:color w:val="000000" w:themeColor="text1"/>
          <w:sz w:val="18"/>
          <w:szCs w:val="18"/>
          <w:lang w:val="en-US" w:eastAsia="zh-CN"/>
          <w14:textFill>
            <w14:solidFill>
              <w14:schemeClr w14:val="tx1"/>
            </w14:solidFill>
          </w14:textFill>
        </w:rPr>
        <w:t>一</w:t>
      </w:r>
      <w:r>
        <w:rPr>
          <w:rFonts w:hint="default" w:ascii="宋体" w:hAnsi="宋体" w:eastAsia="宋体" w:cs="宋体"/>
          <w:color w:val="000000" w:themeColor="text1"/>
          <w:sz w:val="18"/>
          <w:szCs w:val="18"/>
          <w:lang w:val="en-US" w:eastAsia="zh-CN"/>
          <w14:textFill>
            <w14:solidFill>
              <w14:schemeClr w14:val="tx1"/>
            </w14:solidFill>
          </w14:textFill>
        </w:rPr>
        <w:t>点红、用白粉笔在黑板上写的字、夜深人静时隔壁的电话铃声;反之,则不容易被感知,如冰天雪地中的白熊、穿着迷彩服藏在草地中的士兵、喧闹集市中的手机铃声。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18.教师可以通过观察学生的言行举止来了解学生的内心世界。这说明思维具有（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A.间接性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B.概括性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C.理解性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D.整体性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思维的特点。思维特点包括间接性和概括性。间接性指借助于一定的媒介和知识经验认识对客观事物,符合题干所说借助学生的言行举止来认识其内心世界,所以选A。概括性是指抽取同类事物共同的特征和规律，表现为概念或规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19.教育行政部门制定小学教学质量评价标准应依据(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A.教学计划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B.课程标准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C.教学模式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D.考试成绩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解析：本题考查课程内容的文本表现形式，包括课程计划、课程标准、教材（教科书）。课程标准是国家对各门学科的教学提出的统一要求和具体规格,是衡量各科教学质量的重要标准。所以选B.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20.小学科学课程整合了自然科学各学科的内容，这种课程属于（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A.融合课程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B.广域课程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C.核心课程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D.合并课程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解析：本题考查课程的分类中，综合课程的进一步细分。广域课程，是合并数门相邻学科的教学内容而形成的综合性课程，符合题干中小学科学的特点，所以选B。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其他选项：融合课程是将有关学科融合为一门新的学科，原来学科之间的界限不复存在。核心课程又叫问题中心课程，指围绕重大社会问题组织教学内容的课程。D是干扰选项。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21.小英帮助生病在家的小勇辅导功课后，感到很快乐。这种情感属于（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A.道德感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B.美感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C.理智感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D.幸福感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解析：本题考查情感的分类，分为ABC三类。道德感是根据道德标准产生的情感体验，题干中助人为乐的情感，属于道德，所以选A。美感强调审美标准，理智感强调智力活动。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22.能让学生充分交流互动并有利于发挥其主体作用的教学组织形式是（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A.道尔顿制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B.个别教学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C.分组教学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D.文纳特卡制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解析：本题考查教学组织形式。题干握调“交流互动”，需要分组才能实现，所以选C。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其他选项：道尔顿制强调制定参考书，学生自学：个别教学指古代一个个轮流教的形式：文纳特卡制分为两部分课程，学科教学和音体美等社会课程。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23.“学生学习必须超越给定信息。”根据布鲁纳的认知学习理论，这一观点强调的学习过程是（）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A.获得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c.动机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0.转化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学习理论中，布鲁纳的认知-发现理论。布鲁纳认为，学习包括获得、转化和评价三个基本过程。获得新知后，还要对它进行转化，可以超越给定的信息，运用各种方法将他们变成另外的形式，以适应新任务。并获得更多知识。题干观点强调的就是知识的转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24.学校要把培养学生的社会责任感、创新精神、实践能力贯穿教育的全方位、全过程，努力形成久久为功的长效机制。这要求德育工作要贯彻（）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A.长善救失原则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B.因材施教原则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C.教育影响一致性和连贯性原则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D.严格要求与尊重学生相结合原则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德育的原则。教育影响一致性和连贯性原则是指进行德育应当有目的、有计划地把来自各方面的教育影响加以组织、调节，使其互相配合、协调一致，前后连贯进行。题干中，“全方位”体现一致性，“全过程、长效机制”体现连贯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25.小学生疾跑后不能立刻站立不动或坐下，须继续慢跑一小会儿，主要原因是（）。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A.防止低血糖晕倒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B.有利于氧气的偿还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C.防止重力性休克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D.有利于心功能恢复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解析：本题考查小学生的体育锻炼卫生保健。体育锻炼要有准备活动和整理运动，如果赛跑后立即坐下或躺下，大量血液在下肢，而脑部及身体其他部分缺血，就容易发生“重力性休克”。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26.下列关于综合实践活动的说法中，不正确的是(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A.综合实践活动是基于学生的直接经验，密切联系学生自身生活和社会生活，体现对知识的综合运用的课程形态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B.综台实践活动课程是一门以学生的经验与生活为核心的实践性课程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C.综合实践活动是新的基础教育课程体系中设置的必修课程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D.综合实践活动的内容主要包括信息技术教育、自主性学习、社区服务与社会实践、劳动与技术教育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解析:综合实践活动的内容主要包括信息技术教育、研究性学习、社区服务与社会实践、劳动与技术教育。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27.新课程倡导(  )的课程评价。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A.立足过程，促进发展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B.立足学生，促进成长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C.重视过程，促进发展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D.立足过程，促进改革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解析:新课程倡导“立足过程，促进发展”的课程评价,这不仅仅是评价体系的变革，更重要的是评价理念、评价方法与手段以及评价实施过程的转变。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28.经验课程的主导价值在于(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A.传承人类文明，让学生掌握人类积累下来的文化遗产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B.使学生获得关于现实世界和直接经验的真切感受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C.使学生获得逻辑严密和条理清晰的文化知识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D.促进学生认知和整体性发展,并形成全面的解决问题的视野和方法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经验课程也称活动课程，是指围绕学生的需要和兴趣，以活动为组织方式的课程形态，即以学生的主体活动的经验为中心组织的课程。其主导价值在于使学生获得关于现实世界和直接经验的真切感受。故选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29.显性课程的主要特征是(  ),这是区分显性课程和隐性课程的主要标志。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A.计划性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B.外显性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C.目的性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D.直接性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解析:显性课程的主要特征是计划性,这是区分显性课程和隐性课程的主要标志。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30.下列选项中，不属于教师知识素养的是(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A.政治理论修养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B.教育科研能力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C.教育学、心理学知识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D.管理科学知识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解析:教师的知识素养包括:政治理论修养、精深的专业知识、广博的基础知识和必须具备的教育科学知识，如系统的教育学、心理学知识以及管理科学知识等。教育科研能力属于教师的综合能力素养。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31.下列观点中，不属于联结主义学习理论的是(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A.强化在其中起着重要作用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B.一切学习都是通过条件作用形成的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C.学习是在刺激与反应之间建立联结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D.认知结构是学习的基础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考查行为主义学习理论。联结主义学习理论,又称行为主义学习理论。弄清楚行为主义学习理论的总体观点,主要强调三个方面:(1)一切学习都是通过条件作用的;(2)学习的过程是刺激与反应之间建立联结的过程;(3)强化在刺激---反应的过程中起着重要的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32.观察学习理论是由(  )提出来的。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A.桑代克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B.奥苏伯尔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C.苛勒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D.班杜拉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解析:班杜拉以儿童的社会行为习得为研究对象，形成了其关于学习的基本思路，即观察学习是人的学习最重要的形式。故选D。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33.在学过“正方体””长方体”等体积公式后，学习“一般柱体”的体积计算公式。这属于(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A.并列结合学习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B.下位学习.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C.派生类属学习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D.上位学习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上位学习又称总括学习，是在学生掌握一个比认知结构中原有概念的概括和包容程度更高的概念或命题时产生的。上位学习遵循从具体到一般的归纳概括过程。学生在学过“正方体”“长方体”等体积公式后，再学习“一般柱体”的体积计算公式就体现了上位学习的概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34.在学习过程中，学习者采用在主题句下画线的方法帮助学习，这种学习策略属于（）。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A.组织策略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B.精细加工策略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C.复述策略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D.元认知策略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复述策略是在工作记忆中为了保持信息，运用内部语言在大脑中重现学习材料或刺激，以便将注意力维持在学习材料上的方法。它包括利用随意识记和有意识记，排除相互干扰，整体识记和分段识记，多种感官参与，画线等。在学习过程中，学习者采用在主题句下画线来帮助学习的方法是画线法，属于复述策略。因此，答案选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35.奥苏伯尔根据学习材料与学习者原有知识结构的关系把学习分为(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A.知识学习和技能学习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B.接受学习和发现学习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C.概念学习和意义学习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D.机械学习和意义学习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解析:奥苏伯尔提出，有意义学习过程的实质，就是符号所代表的新知识与学习者认知结构中已有的适当观念建立非人为的和实质性的联系，根据这一关系将学习分为机械学习和意义学习。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36.大琪在快速阅读语文课文时发现某段语句没有读懂，就放慢了阅读速度，重新仔细地进行阅读。大琪使用的学习策略是(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A.注意策略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B.复述策略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C.元认知策略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D.精加工策略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元认知策略是学习者对自己认知过程的认知策略，包括对自己认知过程的了解和控制策略。题干中，大琪发现了自己阅读过程中某段语句没有读懂，就采取措施即放慢自己的阅读速度，属于元认知策略中的调节策略。复述策略是学习者在工作记忆中为了保持信息，运用内部语言在大脑中重现学习材料或刺激，以便将注意力维持在学习材料上的方法。精加工策略是一种将新学材料与头脑中已有知识联系起来从而增加新信息意义的深层加工策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37.对学生思想品德的形成和发展起动力作用的主要因素是（）。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A.道德认识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B.道德意志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C.道德情感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D.道德行为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解析:道德情感是人们对客观事物做出是非、善恶判断时引起的内心体验，表现为人们对客观事物的爱憎、好恶的态度，它是学生产生品德行为的内部动力。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38.“天鹅、梭鱼和虾拉车”的故事说明在德育过程中要贯彻（）的德育原则。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A.方向性与现实性相结合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B.知行统一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C.集体教育与个别教育相结合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D.教育影响的一致性与连贯性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天鹅、大虾和梭鱼》拉车是一个寓言故事。有一次，天鵝，大虾和梭鱼，想把一辆大车拖着跑，他们都给自己上了套，拼命的拉呀拉呀，大车却一动也不动了，车子虽说不算重，可天鹅伸着脖子要往云里钻，大虾弓着腰儿使劲往后靠，梭鱼一心想往水里跳。究竟谁是谁非，无从知晓，只知道，大车至今仍在原处，未动分毫。“天鹅、梭鱼和虾拉车”的故事说明，在德育过程中要贯彻教育影响的一致性与连贯性的德育原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39.小学生必须经过道德体验才能理解道德规范，进而转化为个人的道德需要，实现这种转化的关键因素是(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A.道德认知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B.道德评价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C.道德情感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D.道德行为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解析:学生从道德上理解道德规范并不是很难,但是要真正把这种要求转化为个人的道德需要，形成道德信念，就必须经过道德实践的亲身体验,其中转化的“催化剂”是积极的道德情感。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40.心理辅导的目标有两个，一是学会调适，二是(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A.行为矫正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B.学会适应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C.寻求发展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D.克服障碍.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心理辅导的一般目标归纳为两个方面，第一是学会调适，包括调节与适应;第二是寻求发展。这两个目标中，学会调适是基本目标，以此为主要目标的心理辅导可称为“调适性辅导”;寻求发展是高级目标，以此为主要目标的心理辅导可称为“发展性辅导”。故选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41.儿童多动症的高发年龄为(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A.4~5岁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B.5~6岁.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C.6~8岁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D.8~10岁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解析:多动症也称“"儿童多动综合征”，是-种以行为障碍为特征的儿童综合征。高峰发病年龄为8~10岁。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42.(  )是现场抢救中最简单、最合适的方法。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A.心脏胸外挤压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B.人工呼吸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C.直接口对口呼吸法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D.口对鼻呼吸法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解析:人工呼吸的方法很多，常用的方法有直接口对口呼吸法和口对鼻呼吸法。直接口对口呼吸法是现场抢救中最简单、最合适的方法。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43.张老师帮助一位学生矫正口吃时，先使他说话前消除紧张心理，然后不断对他的进步予以肯定。学生克服紧张后，张老师再帮助他从说出一个字、一个词开始，最后连贯成一句话。张老师使用的是(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A.强化法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B.代币奖励法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C.行为塑造法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D.示范法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行为塑造法是指通过不断强化趋近目标的反应，来形成某种较复杂的行为方法。有时教师期望的行为在某学生身上很少出现或很少完整地出现，此时教师可以依次强化那些渐趋目标的行为，直到合意行为的出现。题干中张老师帮助学生矫正口吃的过程是循序渐近的，逐步实现“字-词-句”的训练，并在学生进步后给予肯定，这是行为塑造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44.每个学生在所属的班集体中都有一定的权利和义务,都能找到适合于自己的角色与活动。因此，班集体有利于训练学生的(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A.社交能力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B.群体意识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C.自我教育能力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D.合作能力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解析:班集体是学生自己的集体，每个学生在所属的班集体中都拥有一定的权利和义务,都能找到适合自己的角色与活动。因此，班集体是训练班级成员自己管理自己、自己教育自己、自主开展活动的最好载体。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45.班级管理模式中的“目标管理”是由(  )提出来的。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A.马卡连柯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B.德鲁克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C.皮亚杰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D.夸美纽斯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解析:班级管理模式中的“目标管理”是由美国管理学家德鲁克提出来的。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46.学生集体是否形成了(  )，这是集体成熟的重要标志。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A.健康的舆论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B.共同的目标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C.干部队伍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D.良好的秩序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集体成熟阶段是班集体趋向成熟的时期，集体的特征得到充分的体现，并为集体成员所内化，全班已成为一个组织制度健全的有机整体，整个班级洋溢着一种平等、和谐、上进、合作的心理氛围，学生积极参与班级活动,并使自己的个性特长得到发展。学生集体是否形成了健康的舆论，这是集体成熟的重要标志。故选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47.取消按年龄编班，按学生的能力或某些测验成绩编班属于（）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A.能力分组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B.外部分组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C.内部分组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D.作业分组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外部分组，即取消按年龄编班，按学生的能力或某些测验成绩编班;内部分组，即在按年龄编班的班级内，再根据学生的成绩将他们分成若千个不同的小组。能力分组，是根据学生的能力发展水平来进行分组教学的，各组课程相同，学习年限则不同;作业分组，是根据学生的特点和意愿来分组教学的，各组学习年限相同，课程则不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48.班级是由教师和学生共同组成的，在学校进行教育和教学活动的基本单位，是学生学习、生活、发展的直接环境，同时也是其实现社会化发展的重要场所。(  )最早提出“班级”一词。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A.埃拉斯莫斯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B.马卡连柯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C.夸美纽斯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D.赫尔巴特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解析:“班级”一词最早由文艺复兴时期的著名教育家埃拉斯莫斯提出。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49.以下哪种方法既可以看到学生的过去表现，又可以了解学生的当前情况(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A.观察法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B.调查法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C.书面材料分析法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D.谈话法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班主任了解学生的方法主要有书面材料分析法、观察法、调查法和谈话法。其中，观察法是基本方法;谈话法是一种积极、主动了解学生的方法;调查法是深入了解和研究学生的一种方法;书面材料分析法既可以看到学生的过去表现，又可以了解学生的当前情况。故选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50.学生可以根据自身的兴趣、特长和实际需要参加课外活动，说明课外活动具有（）。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A.自主性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B.伸缩性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C.自愿性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D.随意性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解析:课外活动的自主性强调活动由学生自己组织、自己设计、自己动手，说明学生在课外活动中具有更大的自主性。自愿性则强调学生可以按照自己的兴趣和特长自愿选择。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51.在教案中，完成教学任务的关键所在是(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A.教学内容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B.教学目标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C.教学重难点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D.板书设计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解析:教学重点和难点是整个教学的核心，是完成教学任务的关键所在。重点突出，难点明确，有利于学生掌握教学总体思路，便于学生配合教师完成教学任务。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52.教学过程是一种特殊的认识过程，其特殊性表现在认识对象的间接性与概括性、认识方式的简捷性与高效性、认识的交往性与实践性、认识的教育性与发展性和(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A.复杂性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B.差异性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C.有领导的认识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D.直接性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解析:教学过程是一种特殊的认识过程，其特殊性之一表现在学生的认识始终是在教师的传授、指导下进行以达到认识目的的，因此这种认识是有领导的认识。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53.教学过程中，学生学习是在教师指导下进行的，说明学生的认识具有特殊性，表现在(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A.认识的间接性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B.认识的交往性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C.认识的教育性.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D.认识的领导性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解析:认识的间接性:即学生学习的内容是已知的间接经验;认识的交往性:教学活动是发生在师生之间的一种特殊的交往活动;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认识的教育性:教学中学生的认识既是目的，也是手段，认识是发展的，认识中追求与实现着学生的知、情、行、意的协调发展与完全人格的养成;认识的领导性:学生的个体认识始终是在教师的指导下进行。在教学的过程中，学生的学习是在“教师的指导下”进行的主要体现了认识的领导性,故选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54.在教鸟的概念时，用麻雀、燕子说明"前肢为翼，无齿有喙”是鸟这一概念的本质特征，这是适当地运用了(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A.案例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B.命题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C.反例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D.正例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r>
        <w:rPr>
          <w:rFonts w:hint="eastAsia" w:ascii="宋体" w:hAnsi="宋体" w:eastAsia="宋体" w:cs="宋体"/>
          <w:color w:val="000000" w:themeColor="text1"/>
          <w:sz w:val="18"/>
          <w:szCs w:val="18"/>
          <w:lang w:val="en-US" w:eastAsia="zh-CN"/>
          <w14:textFill>
            <w14:solidFill>
              <w14:schemeClr w14:val="tx1"/>
            </w14:solidFill>
          </w14:textFill>
        </w:rPr>
        <w:t>解析:正例的分析可以具体说明概念的关键特征。麻雀、燕子均是鸟类且它们的基本特征是前肢为翼无齿有喙。所以证明了前肢为翼,无齿有喙的是鸟的基本特征。故选D。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55.研究者在自然状态下，对特殊或典型案例进行全面、深入的调查和分析来认识该案例的研究现状或发展变化的研究方法是(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A.观察法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B.实验法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C.调查法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D.个案法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主要考核个案法的定义。个案法是指研究者在自然状态下，对特殊或典型的案例进行全面、深入的调查和分析来认识该案例的现状或发展变化的研究方法。个案研究一般要对研究对象进行较长时间的连续研究，因此也称为“追踪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56.分组教学是班级授课制的一种改良，它的类型包括能力分组和(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A.成绩分组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B.作业分组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C.兴趣分组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D.技能分组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分组教学最早出现于19世纪末20世纪初。所谓分组教学是按学生的学习能力或学习成绩把他们分为水平不同的组进行教学。分组教学是对班级授课制的改革和完善。但分组的依据不再是年龄，而是学习能力或学习成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57.把大班教学、小班研究和个别教学三种教学形式结台起来的这种教学组织形式叫(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A.特朗普制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B.道尔顿制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C.分组教学制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D.班级授课制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解析:把大班教学、小班研究和个别教学三种教学形式结合起来的是特朗普制。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58.现场教学是班级授课制的(）。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A.主要组织形式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B.基本组织形式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C.特殊组织形式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D.辅助组织形式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班级授课制的辅助形式。学校除了采用班级授课制进行教学之外，为了让学生通过自然或社会实践获得必要的直接经验，验证或运用理论知识，借以开阔眼界，扩大知识，激发学习热情，培养独立工作的能力，陶冶品德，还要采取现场教学作一辅助形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59.为了普及教育，在人口居住分散、交通不便的山区会采用复式教学。复式教学的主要特点是(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A.直接教学和学生自学交替进行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B.教师批改作业与学生做作业交替进行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C.不同科目的老师在同--间教室交叉教学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D.不同年级的学生编排在一个班学相同的内容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复式教学。复式教学是指把两个或两个以上不同年级的学生编在一个教室里，由一位教师分别用不同的教材，在一节课里对不同年级的学生进行教学的一种特殊组织形式。因此，同一时间，教师的教学与学生的自学或做作业交替进行、动静结合。A项正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60.学生中流传的“大考大玩，小考小玩，不考不玩”是有一定道理的，可以说明这一现象的理论是(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A.耶克斯一多德森定律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B.动机强化说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C.动机需要论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D.归因理论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解析:题干所述体现了“耶克斯---多德森定律”，动机的最佳水平随任务性质的不同而不同。在比较容易的任务中,工作效率随动机的提高而上升;随着任务难度的增加，动机的最佳水平有逐渐下降的趋势。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61.根据马斯洛的观点，以下属于成长需要的是(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A.审美需要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B.尊重需要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C.安全需要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D.归属与爱的需要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马斯洛的需要层次理论。马斯洛将人的需要分为生理需要、安全需要、归属和爱的需要、尊重需要、认知需要、审美需要、自我实现的需要等七种需要。其中，成长性需要是:认知的需要、审美的需要、自我实现的需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62.由特定团体的相对标准决定最终成绩的测验是(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A.标准参照测验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B.常模参照测验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C.描述性测验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D.团体测验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【答案】B</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题干所述属于相对性评价，而为相对评价进行的测验属于常模参照性测验,比如你在一个特定团体中的考试成绩为80分，假设这个团体的平均分为80分,说明你处在中等水平，而如果这个团体的平均分在60分，则说明你的成绩在上游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63.教学评价的目的是对课程、教学方法以及学生培养方案(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A.进行评估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B.作出分析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C.作出判断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D.作出决策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解析:教学评价的目的是对课程、教学方法以及学生培养方案作出决策。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64.(  )更为客观真实，更容易看到成绩与问题所在。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A.相对评价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B.自我评价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C.他人评价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D.绝对评价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解析:与自我评价相比，他人评价更为客观真实，更容易看到成绩与问题所在。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sectPr>
          <w:pgSz w:w="7653" w:h="5386" w:orient="landscape"/>
          <w:pgMar w:top="567" w:right="567" w:bottom="567" w:left="907" w:header="851" w:footer="992" w:gutter="0"/>
          <w:paperSrc/>
          <w:cols w:space="0" w:num="1"/>
          <w:rtlGutter w:val="0"/>
          <w:docGrid w:type="lines" w:linePitch="313"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65.根据评价所运用的方法和标准的不同来划分，选拔性考试属于(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A.目标参照性评价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B.个体内差异评价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C.绝对性评价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D.相对性评价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本题考查教学评价的种类。根据评价所运用的方法和标准不同，教学评价可分为相对性评价、绝对性评价和个体内差异评价。相对性评价又称为常模参照性评价，是运用常模参照性测验对学生的学习成绩进行的评价。相对性评价具有甄选性强的特点，因而可以作为选拔人才、分类排队的依据。它的缺点是不能明确表示学生的真正水平，不能表明其在学业上是否达到了特定的标准，对于个人的努力状况和进步的程度也不够重视。题干中，"选拔性考试”表明要对人才进行甄别，符合相对性评价的说法。D项正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66.下列说法错误的是(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A.广义的反思包括对课前设计的反思、教学过程的反思和课后的反思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B.狭义的反思是对课堂行为的反思，也就是实践后的反思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C.教学反思的主要部分是指狭义的反思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D.按照反思的对象.可以分为个体反思和群体反思</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【答案】D</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解析:按照教学反思者的人数,可分为个体反思和群体反思。</w:t>
      </w:r>
    </w:p>
    <w:sectPr>
      <w:pgSz w:w="7653" w:h="5386" w:orient="landscape"/>
      <w:pgMar w:top="567" w:right="567" w:bottom="567" w:left="90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ZDQ2MGVmNjk4MmU5NWJiYTJmYzA0ZmQ1ZDhlM2QifQ=="/>
  </w:docVars>
  <w:rsids>
    <w:rsidRoot w:val="6C4E26F2"/>
    <w:rsid w:val="0F6F4C15"/>
    <w:rsid w:val="0FDB0F8D"/>
    <w:rsid w:val="11EC6D97"/>
    <w:rsid w:val="13FA50BF"/>
    <w:rsid w:val="169D55CE"/>
    <w:rsid w:val="21B52099"/>
    <w:rsid w:val="22697AFA"/>
    <w:rsid w:val="265376F3"/>
    <w:rsid w:val="279864E8"/>
    <w:rsid w:val="28CA467C"/>
    <w:rsid w:val="2A773760"/>
    <w:rsid w:val="2EAE0BCB"/>
    <w:rsid w:val="30076D1A"/>
    <w:rsid w:val="301C485C"/>
    <w:rsid w:val="307A6987"/>
    <w:rsid w:val="32526E4E"/>
    <w:rsid w:val="32720910"/>
    <w:rsid w:val="42811FDA"/>
    <w:rsid w:val="49E862B8"/>
    <w:rsid w:val="590A624B"/>
    <w:rsid w:val="6A136F29"/>
    <w:rsid w:val="6C4E26F2"/>
    <w:rsid w:val="708E730A"/>
    <w:rsid w:val="72CA7ED4"/>
    <w:rsid w:val="7B76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Pages>
  <Words>11169</Words>
  <Characters>11634</Characters>
  <Lines>0</Lines>
  <Paragraphs>0</Paragraphs>
  <TotalTime>428</TotalTime>
  <ScaleCrop>false</ScaleCrop>
  <LinksUpToDate>false</LinksUpToDate>
  <CharactersWithSpaces>11734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winky</dc:creator>
  <cp:lastModifiedBy>教务老师</cp:lastModifiedBy>
  <dcterms:modified xsi:type="dcterms:W3CDTF">2022-07-05T08:05:14Z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EB027B3240B24302A075BC21DC8FF20B</vt:lpwstr>
  </property>
  <property fmtid="{D5CDD505-2E9C-101B-9397-08002B2CF9AE}" pid="4" name="commondata">
    <vt:lpwstr>eyJoZGlkIjoiOGY2YzQwYzBiYmM5YTg4MDBlMjc4NDNiZTI1NDdjYjMifQ==</vt:lpwstr>
  </property>
</Properties>
</file>