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default" w:ascii="新宋体" w:hAnsi="新宋体" w:eastAsia="新宋体" w:cs="新宋体"/>
          <w:b/>
          <w:bCs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武安市2021年公开招聘教师选校方案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一、选校方法</w:t>
      </w:r>
    </w:p>
    <w:p>
      <w:pPr>
        <w:numPr>
          <w:ilvl w:val="0"/>
          <w:numId w:val="0"/>
        </w:num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根据武安市2021年公开招聘教师公告的规定，选择学校按以下方法进行：</w:t>
      </w:r>
    </w:p>
    <w:p>
      <w:pPr>
        <w:widowControl/>
        <w:ind w:firstLine="645"/>
        <w:jc w:val="left"/>
        <w:rPr>
          <w:rFonts w:hint="eastAsia" w:ascii="仿宋" w:eastAsia="仿宋"/>
          <w:color w:val="000000"/>
          <w:kern w:val="0"/>
          <w:sz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1、各岗位</w:t>
      </w:r>
      <w:r>
        <w:rPr>
          <w:rFonts w:hint="eastAsia" w:ascii="仿宋" w:eastAsia="仿宋"/>
          <w:color w:val="000000"/>
          <w:kern w:val="0"/>
          <w:sz w:val="32"/>
        </w:rPr>
        <w:t>拟聘用人员依据报考学科岗位总成绩排序，由高到低依次选择聘用学校。总成绩出现并列的，按以下顺序确定选校先后顺序：烈士子女或配偶、“服务基层四项目人员”和“退役大学生士兵”、学历（学位）较高者、笔试成绩较高者。</w:t>
      </w:r>
    </w:p>
    <w:p>
      <w:pPr>
        <w:adjustRightInd w:val="0"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lang w:val="en-US" w:eastAsia="zh-CN"/>
        </w:rPr>
        <w:t>二、选校程序</w:t>
      </w:r>
    </w:p>
    <w:p>
      <w:pPr>
        <w:numPr>
          <w:ilvl w:val="0"/>
          <w:numId w:val="1"/>
        </w:numPr>
        <w:adjustRightInd w:val="0"/>
        <w:ind w:firstLine="640" w:firstLineChars="200"/>
        <w:rPr>
          <w:rFonts w:hint="eastAsia" w:ascii="仿宋" w:eastAsia="仿宋"/>
          <w:color w:val="000000"/>
          <w:kern w:val="0"/>
          <w:sz w:val="32"/>
          <w:lang w:val="en-US" w:eastAsia="zh-CN"/>
        </w:rPr>
      </w:pPr>
      <w:r>
        <w:rPr>
          <w:rFonts w:hint="eastAsia" w:ascii="仿宋" w:eastAsia="仿宋"/>
          <w:color w:val="000000"/>
          <w:kern w:val="0"/>
          <w:sz w:val="32"/>
          <w:lang w:val="en-US" w:eastAsia="zh-CN"/>
        </w:rPr>
        <w:t>工作人员甲安排各学科岗位考生分学科依次选岗。</w:t>
      </w:r>
    </w:p>
    <w:p>
      <w:pPr>
        <w:numPr>
          <w:ilvl w:val="0"/>
          <w:numId w:val="1"/>
        </w:numPr>
        <w:adjustRightInd w:val="0"/>
        <w:ind w:firstLine="640" w:firstLineChars="200"/>
        <w:rPr>
          <w:rFonts w:hint="default" w:ascii="仿宋" w:eastAsia="仿宋"/>
          <w:color w:val="000000"/>
          <w:kern w:val="0"/>
          <w:sz w:val="32"/>
          <w:lang w:val="en-US" w:eastAsia="zh-CN"/>
        </w:rPr>
      </w:pPr>
      <w:r>
        <w:rPr>
          <w:rFonts w:hint="eastAsia" w:ascii="仿宋" w:eastAsia="仿宋"/>
          <w:color w:val="000000"/>
          <w:kern w:val="0"/>
          <w:sz w:val="32"/>
          <w:lang w:val="en-US" w:eastAsia="zh-CN"/>
        </w:rPr>
        <w:t>念到考生的姓名后，该考生来讲台前进行选岗，并在选岗确认表上填写所选岗位，并签字确认。</w:t>
      </w:r>
    </w:p>
    <w:p>
      <w:pPr>
        <w:numPr>
          <w:ilvl w:val="0"/>
          <w:numId w:val="1"/>
        </w:numPr>
        <w:adjustRightInd w:val="0"/>
        <w:ind w:firstLine="640" w:firstLineChars="200"/>
        <w:rPr>
          <w:rFonts w:hint="default" w:ascii="仿宋" w:eastAsia="仿宋"/>
          <w:color w:val="000000"/>
          <w:kern w:val="0"/>
          <w:sz w:val="32"/>
          <w:lang w:val="en-US" w:eastAsia="zh-CN"/>
        </w:rPr>
      </w:pPr>
      <w:r>
        <w:rPr>
          <w:rFonts w:hint="eastAsia" w:ascii="仿宋" w:eastAsia="仿宋"/>
          <w:color w:val="000000"/>
          <w:kern w:val="0"/>
          <w:sz w:val="32"/>
          <w:lang w:val="en-US" w:eastAsia="zh-CN"/>
        </w:rPr>
        <w:t>工作人员甲当众宣布该考生所选岗位。</w:t>
      </w:r>
    </w:p>
    <w:p>
      <w:pPr>
        <w:numPr>
          <w:ilvl w:val="0"/>
          <w:numId w:val="1"/>
        </w:numPr>
        <w:adjustRightInd w:val="0"/>
        <w:ind w:firstLine="640" w:firstLineChars="200"/>
        <w:rPr>
          <w:rFonts w:hint="default" w:ascii="仿宋" w:eastAsia="仿宋"/>
          <w:color w:val="000000"/>
          <w:kern w:val="0"/>
          <w:sz w:val="32"/>
          <w:lang w:val="en-US" w:eastAsia="zh-CN"/>
        </w:rPr>
      </w:pPr>
      <w:r>
        <w:rPr>
          <w:rFonts w:hint="eastAsia" w:ascii="仿宋" w:eastAsia="仿宋"/>
          <w:color w:val="000000"/>
          <w:kern w:val="0"/>
          <w:sz w:val="32"/>
          <w:lang w:val="en-US" w:eastAsia="zh-CN"/>
        </w:rPr>
        <w:t>工作人员乙从选岗明细表中相应岗位核减1个岗位。</w:t>
      </w:r>
    </w:p>
    <w:p>
      <w:pPr>
        <w:numPr>
          <w:ilvl w:val="0"/>
          <w:numId w:val="1"/>
        </w:numPr>
        <w:adjustRightInd w:val="0"/>
        <w:ind w:firstLine="640" w:firstLineChars="200"/>
        <w:rPr>
          <w:rFonts w:hint="default" w:ascii="仿宋" w:eastAsia="仿宋"/>
          <w:color w:val="000000"/>
          <w:kern w:val="0"/>
          <w:sz w:val="32"/>
          <w:lang w:val="en-US" w:eastAsia="zh-CN"/>
        </w:rPr>
      </w:pPr>
      <w:r>
        <w:rPr>
          <w:rFonts w:hint="eastAsia" w:ascii="仿宋" w:eastAsia="仿宋"/>
          <w:color w:val="000000"/>
          <w:kern w:val="0"/>
          <w:sz w:val="32"/>
          <w:lang w:val="en-US" w:eastAsia="zh-CN"/>
        </w:rPr>
        <w:t>工作人员甲依次安排下一名考生选岗，程序同上。</w:t>
      </w:r>
    </w:p>
    <w:p>
      <w:pPr>
        <w:numPr>
          <w:ilvl w:val="0"/>
          <w:numId w:val="0"/>
        </w:numPr>
        <w:adjustRightInd w:val="0"/>
        <w:rPr>
          <w:rFonts w:hint="eastAsia" w:ascii="黑体" w:hAnsi="黑体" w:eastAsia="黑体" w:cs="黑体"/>
          <w:color w:val="000000"/>
          <w:kern w:val="0"/>
          <w:sz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lang w:val="en-US" w:eastAsia="zh-CN"/>
        </w:rPr>
        <w:t xml:space="preserve">    三、选校纪律</w:t>
      </w:r>
    </w:p>
    <w:p>
      <w:pPr>
        <w:widowControl/>
        <w:ind w:firstLine="640"/>
        <w:jc w:val="left"/>
        <w:rPr>
          <w:rFonts w:hint="default" w:ascii="仿宋" w:eastAsia="仿宋"/>
          <w:color w:val="000000"/>
          <w:kern w:val="0"/>
          <w:sz w:val="32"/>
          <w:lang w:val="en-US" w:eastAsia="zh-CN"/>
        </w:rPr>
      </w:pPr>
      <w:r>
        <w:rPr>
          <w:rFonts w:hint="eastAsia" w:ascii="仿宋" w:eastAsia="仿宋"/>
          <w:color w:val="000000"/>
          <w:kern w:val="0"/>
          <w:sz w:val="32"/>
          <w:lang w:val="en-US" w:eastAsia="zh-CN"/>
        </w:rPr>
        <w:t>1、每名考生只有一次选校机会，选校后不得修改变更。</w:t>
      </w:r>
    </w:p>
    <w:p>
      <w:pPr>
        <w:widowControl/>
        <w:ind w:firstLine="640"/>
        <w:jc w:val="left"/>
        <w:rPr>
          <w:rFonts w:hint="eastAsia" w:ascii="仿宋" w:eastAsia="仿宋"/>
          <w:color w:val="000000"/>
          <w:kern w:val="0"/>
          <w:sz w:val="32"/>
          <w:lang w:val="en-US" w:eastAsia="zh-CN"/>
        </w:rPr>
      </w:pPr>
      <w:r>
        <w:rPr>
          <w:rFonts w:hint="eastAsia" w:ascii="仿宋" w:eastAsia="仿宋"/>
          <w:color w:val="000000"/>
          <w:kern w:val="0"/>
          <w:sz w:val="32"/>
          <w:lang w:val="en-US" w:eastAsia="zh-CN"/>
        </w:rPr>
        <w:t>2、考生在等候选校的过程中要保持安静，不得大声喧哗，并将手机关闭。</w:t>
      </w:r>
    </w:p>
    <w:p>
      <w:pPr>
        <w:widowControl/>
        <w:ind w:firstLine="640"/>
        <w:jc w:val="left"/>
        <w:rPr>
          <w:rFonts w:hint="eastAsia" w:ascii="仿宋" w:eastAsia="仿宋"/>
          <w:color w:val="000000"/>
          <w:kern w:val="0"/>
          <w:sz w:val="32"/>
          <w:lang w:val="en-US" w:eastAsia="zh-CN"/>
        </w:rPr>
      </w:pPr>
      <w:r>
        <w:rPr>
          <w:rFonts w:hint="eastAsia" w:ascii="仿宋" w:eastAsia="仿宋"/>
          <w:color w:val="000000"/>
          <w:kern w:val="0"/>
          <w:sz w:val="32"/>
          <w:lang w:val="en-US" w:eastAsia="zh-CN"/>
        </w:rPr>
        <w:t>3、不听工作人员指挥，扰乱选校秩序，不听劝阻的，清除出场，安排到最后选校，性质恶劣的，报请招聘领导小组同意，取消聘用资格。</w:t>
      </w:r>
    </w:p>
    <w:p>
      <w:pPr>
        <w:widowControl/>
        <w:ind w:firstLine="640"/>
        <w:jc w:val="left"/>
        <w:rPr>
          <w:rFonts w:hint="eastAsia" w:ascii="仿宋" w:eastAsia="仿宋"/>
          <w:color w:val="000000"/>
          <w:kern w:val="0"/>
          <w:sz w:val="32"/>
          <w:lang w:val="en-US" w:eastAsia="zh-CN"/>
        </w:rPr>
      </w:pPr>
      <w:r>
        <w:rPr>
          <w:rFonts w:hint="eastAsia" w:ascii="仿宋" w:eastAsia="仿宋"/>
          <w:color w:val="000000"/>
          <w:kern w:val="0"/>
          <w:sz w:val="32"/>
          <w:lang w:val="en-US" w:eastAsia="zh-CN"/>
        </w:rPr>
        <w:t>4、按照选校顺序对所剩岗位均不满，拒不选择的，取消其选校优先权利，安排到最后选校。</w:t>
      </w:r>
    </w:p>
    <w:p>
      <w:pPr>
        <w:widowControl/>
        <w:ind w:firstLine="640"/>
        <w:jc w:val="left"/>
        <w:rPr>
          <w:rFonts w:hint="eastAsia" w:ascii="仿宋" w:eastAsia="仿宋"/>
          <w:color w:val="000000"/>
          <w:kern w:val="0"/>
          <w:sz w:val="32"/>
          <w:lang w:val="en-US" w:eastAsia="zh-CN"/>
        </w:rPr>
      </w:pPr>
      <w:r>
        <w:rPr>
          <w:rFonts w:hint="eastAsia" w:ascii="仿宋" w:eastAsia="仿宋"/>
          <w:color w:val="000000"/>
          <w:kern w:val="0"/>
          <w:sz w:val="32"/>
          <w:lang w:val="en-US" w:eastAsia="zh-CN"/>
        </w:rPr>
        <w:t>5、选校后，对所选学校（岗位）不满，拒不报到上岗的，取消其聘用资格，并记入考生诚信档案，不准参加今后的武安市事业单位公开招聘考试。</w:t>
      </w:r>
    </w:p>
    <w:p>
      <w:pPr>
        <w:widowControl/>
        <w:ind w:firstLine="640"/>
        <w:jc w:val="left"/>
        <w:rPr>
          <w:rFonts w:hint="default" w:ascii="仿宋" w:eastAsia="仿宋"/>
          <w:color w:val="000000"/>
          <w:kern w:val="0"/>
          <w:sz w:val="32"/>
          <w:lang w:val="en-US" w:eastAsia="zh-CN"/>
        </w:rPr>
      </w:pPr>
      <w:r>
        <w:rPr>
          <w:rFonts w:hint="eastAsia" w:ascii="仿宋" w:eastAsia="仿宋"/>
          <w:color w:val="000000"/>
          <w:kern w:val="0"/>
          <w:sz w:val="32"/>
          <w:lang w:val="en-US" w:eastAsia="zh-CN"/>
        </w:rPr>
        <w:t>6、根据资格审查</w:t>
      </w:r>
      <w:bookmarkStart w:id="0" w:name="_GoBack"/>
      <w:bookmarkEnd w:id="0"/>
      <w:r>
        <w:rPr>
          <w:rFonts w:hint="eastAsia" w:ascii="仿宋" w:eastAsia="仿宋"/>
          <w:color w:val="000000"/>
          <w:kern w:val="0"/>
          <w:sz w:val="32"/>
          <w:lang w:val="en-US" w:eastAsia="zh-CN"/>
        </w:rPr>
        <w:t>贯穿公开招聘全过程的原则，在选校后，发现考生</w:t>
      </w:r>
      <w:r>
        <w:rPr>
          <w:rFonts w:hint="eastAsia" w:ascii="仿宋" w:eastAsia="仿宋"/>
          <w:color w:val="000000"/>
          <w:kern w:val="0"/>
          <w:sz w:val="32"/>
        </w:rPr>
        <w:t>有</w:t>
      </w:r>
      <w:r>
        <w:rPr>
          <w:rFonts w:hint="eastAsia" w:ascii="仿宋" w:eastAsia="仿宋"/>
          <w:color w:val="000000"/>
          <w:kern w:val="0"/>
          <w:sz w:val="32"/>
          <w:lang w:val="en-US" w:eastAsia="zh-CN"/>
        </w:rPr>
        <w:t>弄虚作假等</w:t>
      </w:r>
      <w:r>
        <w:rPr>
          <w:rFonts w:hint="eastAsia" w:ascii="仿宋" w:eastAsia="仿宋"/>
          <w:color w:val="000000"/>
          <w:kern w:val="0"/>
          <w:sz w:val="32"/>
        </w:rPr>
        <w:t>严重问题并查有实据，不符合聘用条件的取消其聘用资格</w:t>
      </w:r>
      <w:r>
        <w:rPr>
          <w:rFonts w:hint="eastAsia" w:ascii="仿宋" w:eastAsia="仿宋"/>
          <w:color w:val="000000"/>
          <w:kern w:val="0"/>
          <w:sz w:val="32"/>
          <w:lang w:eastAsia="zh-CN"/>
        </w:rPr>
        <w:t>，</w:t>
      </w:r>
      <w:r>
        <w:rPr>
          <w:rFonts w:hint="eastAsia" w:ascii="仿宋" w:eastAsia="仿宋"/>
          <w:color w:val="000000"/>
          <w:kern w:val="0"/>
          <w:sz w:val="32"/>
          <w:lang w:val="en-US" w:eastAsia="zh-CN"/>
        </w:rPr>
        <w:t>并记入考生诚信档案，不准参加今后的武安市事业单位公开招聘考试。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765D14"/>
    <w:multiLevelType w:val="singleLevel"/>
    <w:tmpl w:val="5E765D1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02271"/>
    <w:rsid w:val="0CF06CA7"/>
    <w:rsid w:val="12EA16D8"/>
    <w:rsid w:val="1A98731C"/>
    <w:rsid w:val="35A02271"/>
    <w:rsid w:val="4CE80517"/>
    <w:rsid w:val="4CEF0872"/>
    <w:rsid w:val="58487B3E"/>
    <w:rsid w:val="585D4E17"/>
    <w:rsid w:val="6DBE100B"/>
    <w:rsid w:val="796B48B2"/>
    <w:rsid w:val="7AB6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2020-01-10T09:26:00Z</dcterms:created>
  <dc:creator>铁背苍龙</dc:creator>
  <cp:lastModifiedBy>铁背苍龙</cp:lastModifiedBy>
  <cp:lastPrinted>2021-11-16T08:26:13Z</cp:lastPrinted>
  <dcterms:modified xsi:type="dcterms:W3CDTF">2021-11-16T08:29:30Z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48FC680CC90E4432B655626F19973778</vt:lpwstr>
  </property>
</Properties>
</file>